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5B" w:rsidRPr="00885F9C" w:rsidRDefault="00333A5B" w:rsidP="00333A5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A5B" w:rsidRPr="00885F9C" w:rsidRDefault="00333A5B" w:rsidP="00333A5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333A5B" w:rsidRPr="00885F9C" w:rsidRDefault="00333A5B" w:rsidP="00333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333A5B" w:rsidRPr="00885F9C" w:rsidRDefault="00333A5B" w:rsidP="00333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333A5B" w:rsidRPr="00885F9C" w:rsidRDefault="00333A5B" w:rsidP="00333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333A5B" w:rsidRPr="00885F9C" w:rsidRDefault="00333A5B" w:rsidP="00333A5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3A5B" w:rsidRPr="00885F9C" w:rsidRDefault="00333A5B" w:rsidP="00333A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24</w:t>
      </w:r>
    </w:p>
    <w:p w:rsidR="00333A5B" w:rsidRPr="00885F9C" w:rsidRDefault="00333A5B" w:rsidP="00333A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3A5B" w:rsidRPr="00885F9C" w:rsidRDefault="00333A5B" w:rsidP="00333A5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CC0F18" w:rsidRDefault="00CC0F18" w:rsidP="00CC0F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CC0F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CC0F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9A4CC6">
        <w:rPr>
          <w:rFonts w:ascii="Times New Roman" w:hAnsi="Times New Roman"/>
          <w:b/>
          <w:sz w:val="28"/>
          <w:szCs w:val="28"/>
          <w:lang w:val="uk-UA"/>
        </w:rPr>
        <w:t>4</w:t>
      </w:r>
      <w:r w:rsidR="003B3181">
        <w:rPr>
          <w:rFonts w:ascii="Times New Roman" w:hAnsi="Times New Roman"/>
          <w:b/>
          <w:sz w:val="28"/>
          <w:szCs w:val="28"/>
          <w:lang w:val="uk-UA"/>
        </w:rPr>
        <w:t>1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CC0F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3B3181">
        <w:rPr>
          <w:rFonts w:ascii="Times New Roman" w:hAnsi="Times New Roman"/>
          <w:b/>
          <w:sz w:val="28"/>
          <w:szCs w:val="28"/>
          <w:lang w:val="uk-UA"/>
        </w:rPr>
        <w:t>30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B3181">
        <w:rPr>
          <w:rFonts w:ascii="Times New Roman" w:hAnsi="Times New Roman"/>
          <w:b/>
          <w:sz w:val="28"/>
          <w:szCs w:val="28"/>
          <w:lang w:val="uk-UA"/>
        </w:rPr>
        <w:t>березня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CC0F1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3B3181">
        <w:rPr>
          <w:rFonts w:ascii="Times New Roman" w:hAnsi="Times New Roman"/>
          <w:b/>
          <w:sz w:val="28"/>
          <w:szCs w:val="28"/>
          <w:lang w:val="uk-UA"/>
        </w:rPr>
        <w:t>затвердження проекту</w:t>
      </w:r>
      <w:r w:rsidR="009B485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/>
          <w:bCs/>
          <w:sz w:val="28"/>
          <w:szCs w:val="28"/>
        </w:rPr>
        <w:t>землеустрою щодо відведення</w:t>
      </w:r>
    </w:p>
    <w:p w:rsidR="00AD7D42" w:rsidRDefault="00693745" w:rsidP="00CC0F1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D7D42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</w:t>
      </w:r>
    </w:p>
    <w:p w:rsidR="00196FAC" w:rsidRDefault="00AD7D42" w:rsidP="00CC0F1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693745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B3181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proofErr w:type="spellEnd"/>
      <w:r w:rsidR="003B3181">
        <w:rPr>
          <w:rFonts w:ascii="Times New Roman" w:hAnsi="Times New Roman"/>
          <w:b/>
          <w:bCs/>
          <w:sz w:val="28"/>
          <w:szCs w:val="28"/>
          <w:lang w:val="uk-UA"/>
        </w:rPr>
        <w:t xml:space="preserve"> О.Г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693745"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C0F18" w:rsidRDefault="00CC0F18" w:rsidP="00CC0F1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4E5A7F" w:rsidRPr="00BF05D1" w:rsidRDefault="00693745" w:rsidP="00CC0F18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B3181"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 w:rsidR="003B3181">
        <w:rPr>
          <w:rFonts w:ascii="Times New Roman" w:hAnsi="Times New Roman"/>
          <w:sz w:val="28"/>
          <w:szCs w:val="28"/>
          <w:lang w:val="uk-UA"/>
        </w:rPr>
        <w:t xml:space="preserve"> Ольги Григорівни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D708DA">
        <w:rPr>
          <w:rFonts w:ascii="Times New Roman" w:hAnsi="Times New Roman"/>
          <w:sz w:val="28"/>
          <w:szCs w:val="28"/>
          <w:lang w:val="uk-UA"/>
        </w:rPr>
        <w:t>4</w:t>
      </w:r>
      <w:r w:rsidR="003B3181">
        <w:rPr>
          <w:rFonts w:ascii="Times New Roman" w:hAnsi="Times New Roman"/>
          <w:sz w:val="28"/>
          <w:szCs w:val="28"/>
          <w:lang w:val="uk-UA"/>
        </w:rPr>
        <w:t>1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3B3181">
        <w:rPr>
          <w:rFonts w:ascii="Times New Roman" w:hAnsi="Times New Roman"/>
          <w:sz w:val="28"/>
          <w:szCs w:val="28"/>
          <w:lang w:val="uk-UA"/>
        </w:rPr>
        <w:t>30 березня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75E9D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3B3181">
        <w:rPr>
          <w:rFonts w:ascii="Times New Roman" w:hAnsi="Times New Roman"/>
          <w:sz w:val="28"/>
          <w:szCs w:val="28"/>
          <w:lang w:val="uk-UA"/>
        </w:rPr>
        <w:t>затвердження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проекту землеустрою щодо відведення земельної 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proofErr w:type="spellStart"/>
      <w:r w:rsidR="003B3181"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 w:rsidR="003B3181">
        <w:rPr>
          <w:rFonts w:ascii="Times New Roman" w:hAnsi="Times New Roman"/>
          <w:sz w:val="28"/>
          <w:szCs w:val="28"/>
          <w:lang w:val="uk-UA"/>
        </w:rPr>
        <w:t xml:space="preserve"> О.Г</w:t>
      </w:r>
      <w:r w:rsidR="00575E9D">
        <w:rPr>
          <w:rFonts w:ascii="Times New Roman" w:hAnsi="Times New Roman"/>
          <w:sz w:val="28"/>
          <w:szCs w:val="28"/>
          <w:lang w:val="uk-UA"/>
        </w:rPr>
        <w:t>.»,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керуючись п</w:t>
      </w:r>
      <w:r w:rsidR="00AD7D42">
        <w:rPr>
          <w:rFonts w:ascii="Times New Roman" w:hAnsi="Times New Roman"/>
          <w:sz w:val="28"/>
          <w:szCs w:val="28"/>
          <w:lang w:val="uk-UA"/>
        </w:rPr>
        <w:t>унктом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34 ст</w:t>
      </w:r>
      <w:r w:rsidR="00AD7D42">
        <w:rPr>
          <w:rFonts w:ascii="Times New Roman" w:hAnsi="Times New Roman"/>
          <w:sz w:val="28"/>
          <w:szCs w:val="28"/>
          <w:lang w:val="uk-UA"/>
        </w:rPr>
        <w:t>аттею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19,22 Закону України «Про землеустрій»,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575E9D">
        <w:rPr>
          <w:rFonts w:ascii="Times New Roman" w:hAnsi="Times New Roman"/>
          <w:sz w:val="28"/>
          <w:szCs w:val="28"/>
          <w:lang w:val="uk-UA"/>
        </w:rPr>
        <w:t>:</w:t>
      </w:r>
    </w:p>
    <w:p w:rsidR="00BD4A96" w:rsidRDefault="00A245BD" w:rsidP="00CC0F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9A4CC6">
        <w:rPr>
          <w:rFonts w:ascii="Times New Roman" w:hAnsi="Times New Roman"/>
          <w:sz w:val="28"/>
          <w:szCs w:val="28"/>
          <w:lang w:val="uk-UA"/>
        </w:rPr>
        <w:t>4</w:t>
      </w:r>
      <w:r w:rsidR="003B3181">
        <w:rPr>
          <w:rFonts w:ascii="Times New Roman" w:hAnsi="Times New Roman"/>
          <w:sz w:val="28"/>
          <w:szCs w:val="28"/>
          <w:lang w:val="uk-UA"/>
        </w:rPr>
        <w:t>1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3B3181">
        <w:rPr>
          <w:rFonts w:ascii="Times New Roman" w:hAnsi="Times New Roman"/>
          <w:sz w:val="28"/>
          <w:szCs w:val="28"/>
          <w:lang w:val="uk-UA"/>
        </w:rPr>
        <w:t>30 березня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75E9D">
        <w:rPr>
          <w:rFonts w:ascii="Times New Roman" w:hAnsi="Times New Roman"/>
          <w:sz w:val="28"/>
          <w:szCs w:val="28"/>
          <w:lang w:val="uk-UA"/>
        </w:rPr>
        <w:t>«П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ро </w:t>
      </w:r>
      <w:r w:rsidR="003B3181">
        <w:rPr>
          <w:rFonts w:ascii="Times New Roman" w:hAnsi="Times New Roman"/>
          <w:sz w:val="28"/>
          <w:szCs w:val="28"/>
          <w:lang w:val="uk-UA"/>
        </w:rPr>
        <w:t>затвердження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AD7D42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proofErr w:type="spellStart"/>
      <w:r w:rsidR="003B3181"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 w:rsidR="003B3181">
        <w:rPr>
          <w:rFonts w:ascii="Times New Roman" w:hAnsi="Times New Roman"/>
          <w:sz w:val="28"/>
          <w:szCs w:val="28"/>
          <w:lang w:val="uk-UA"/>
        </w:rPr>
        <w:t xml:space="preserve"> О.Г</w:t>
      </w:r>
      <w:r w:rsidR="00575E9D">
        <w:rPr>
          <w:rFonts w:ascii="Times New Roman" w:hAnsi="Times New Roman"/>
          <w:sz w:val="28"/>
          <w:szCs w:val="28"/>
          <w:lang w:val="uk-UA"/>
        </w:rPr>
        <w:t>.»</w:t>
      </w:r>
      <w:r w:rsidR="00ED2D28">
        <w:rPr>
          <w:rFonts w:ascii="Times New Roman" w:hAnsi="Times New Roman"/>
          <w:sz w:val="28"/>
          <w:szCs w:val="28"/>
          <w:lang w:val="uk-UA"/>
        </w:rPr>
        <w:t>,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а саме викласти пункт 1 рішення в новій редакції наступного змісту: </w:t>
      </w:r>
    </w:p>
    <w:p w:rsidR="00ED2D28" w:rsidRDefault="003B3181" w:rsidP="00CC0F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ED2D28" w:rsidRPr="000E42E0">
        <w:rPr>
          <w:rFonts w:ascii="Times New Roman" w:hAnsi="Times New Roman"/>
          <w:sz w:val="28"/>
          <w:szCs w:val="28"/>
          <w:lang w:val="uk-UA"/>
        </w:rPr>
        <w:t>проект землеустрою щодо відведення земельної ділянки</w:t>
      </w:r>
      <w:r w:rsidR="00ED2D28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із земель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комунальної власності (землі </w:t>
      </w:r>
      <w:r w:rsidR="00BD4A96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призначення</w:t>
      </w:r>
      <w:r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BD4A96">
        <w:rPr>
          <w:rFonts w:ascii="Times New Roman" w:hAnsi="Times New Roman"/>
          <w:sz w:val="28"/>
          <w:szCs w:val="28"/>
          <w:lang w:val="uk-UA"/>
        </w:rPr>
        <w:t>гр</w:t>
      </w:r>
      <w:r w:rsidR="00D708DA">
        <w:rPr>
          <w:rFonts w:ascii="Times New Roman" w:hAnsi="Times New Roman"/>
          <w:sz w:val="28"/>
          <w:szCs w:val="28"/>
          <w:lang w:val="uk-UA"/>
        </w:rPr>
        <w:t>омадян</w:t>
      </w:r>
      <w:r>
        <w:rPr>
          <w:rFonts w:ascii="Times New Roman" w:hAnsi="Times New Roman"/>
          <w:sz w:val="28"/>
          <w:szCs w:val="28"/>
          <w:lang w:val="uk-UA"/>
        </w:rPr>
        <w:t>ці</w:t>
      </w:r>
      <w:r w:rsidR="00D708D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Ользі Григорівні 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кадастровий номер 0523410100:00:029:0095 </w:t>
      </w:r>
      <w:r w:rsidR="00ED2D28">
        <w:rPr>
          <w:rFonts w:ascii="Times New Roman" w:hAnsi="Times New Roman"/>
          <w:sz w:val="28"/>
          <w:szCs w:val="28"/>
          <w:lang w:val="uk-UA"/>
        </w:rPr>
        <w:t>площею 0,</w:t>
      </w:r>
      <w:r>
        <w:rPr>
          <w:rFonts w:ascii="Times New Roman" w:hAnsi="Times New Roman"/>
          <w:sz w:val="28"/>
          <w:szCs w:val="28"/>
          <w:lang w:val="uk-UA"/>
        </w:rPr>
        <w:t>3412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га, яка розташована м. Погребище, Вінницького району, Вінницької області по вул. </w:t>
      </w:r>
      <w:r w:rsidR="009B4856">
        <w:rPr>
          <w:rFonts w:ascii="Times New Roman" w:hAnsi="Times New Roman"/>
          <w:sz w:val="28"/>
          <w:szCs w:val="28"/>
          <w:lang w:val="uk-UA"/>
        </w:rPr>
        <w:t>Богуна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01.07 – для городництва.</w:t>
      </w:r>
    </w:p>
    <w:p w:rsidR="003B3181" w:rsidRDefault="003B3181" w:rsidP="00CC0F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Внести зміни до пункту 2 рішення 41 сесії 8 скликання Погребищенської міської ради від 30 березня 2023 року «Про затвердження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О.Г.», а саме викласти пункт 2 рішення в новій редакції наступного змісту: </w:t>
      </w:r>
    </w:p>
    <w:p w:rsidR="003B3181" w:rsidRDefault="003B3181" w:rsidP="00CC0F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Надати в користування на умовах оренди земельну ділянку громадянці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Фаренюк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Ользі Григорівні  кадастровий номер 0523410100:00:029:0095 площею 0,3412 га, яка розташована м. Погребище, Вінницького району, Вінницької області по вул. </w:t>
      </w:r>
      <w:r w:rsidR="009B4856">
        <w:rPr>
          <w:rFonts w:ascii="Times New Roman" w:hAnsi="Times New Roman"/>
          <w:sz w:val="28"/>
          <w:szCs w:val="28"/>
          <w:lang w:val="uk-UA"/>
        </w:rPr>
        <w:t>Богуна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01.07 – для городництва</w:t>
      </w:r>
      <w:r w:rsidR="009B4856">
        <w:rPr>
          <w:rFonts w:ascii="Times New Roman" w:hAnsi="Times New Roman"/>
          <w:sz w:val="28"/>
          <w:szCs w:val="28"/>
          <w:lang w:val="uk-UA"/>
        </w:rPr>
        <w:t xml:space="preserve"> терміном на 7(сім) років, розмір орендної плати встановити на рівні 12 % від нормативної грошової оцінки земельної ділянки в рік.</w:t>
      </w:r>
    </w:p>
    <w:p w:rsidR="00A245BD" w:rsidRDefault="00ED2D28" w:rsidP="00CC0F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C0F18" w:rsidRDefault="00CC0F18" w:rsidP="00CC0F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C0F18" w:rsidRDefault="00CC0F18" w:rsidP="00CC0F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C0F18" w:rsidRPr="000E42E0" w:rsidRDefault="00CC0F18" w:rsidP="00CC0F18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C0F18" w:rsidRDefault="00CC0F18" w:rsidP="00CC0F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CC0F18" w:rsidSect="00CC0F1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3302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3A5B"/>
    <w:rsid w:val="003376AF"/>
    <w:rsid w:val="0036335E"/>
    <w:rsid w:val="00367428"/>
    <w:rsid w:val="0038627B"/>
    <w:rsid w:val="00386A97"/>
    <w:rsid w:val="003B0512"/>
    <w:rsid w:val="003B3181"/>
    <w:rsid w:val="003C4F2A"/>
    <w:rsid w:val="003E5C15"/>
    <w:rsid w:val="00444D55"/>
    <w:rsid w:val="00495F72"/>
    <w:rsid w:val="004C423A"/>
    <w:rsid w:val="004E5A7F"/>
    <w:rsid w:val="00575E9D"/>
    <w:rsid w:val="005A677B"/>
    <w:rsid w:val="005A7CE9"/>
    <w:rsid w:val="005B12B0"/>
    <w:rsid w:val="00602A33"/>
    <w:rsid w:val="00693745"/>
    <w:rsid w:val="006A1E10"/>
    <w:rsid w:val="0075648B"/>
    <w:rsid w:val="007A3F06"/>
    <w:rsid w:val="0083008F"/>
    <w:rsid w:val="009042D0"/>
    <w:rsid w:val="0091197B"/>
    <w:rsid w:val="00912202"/>
    <w:rsid w:val="00931BAD"/>
    <w:rsid w:val="0093537A"/>
    <w:rsid w:val="009952DE"/>
    <w:rsid w:val="009A4CC6"/>
    <w:rsid w:val="009B4856"/>
    <w:rsid w:val="009C3F5F"/>
    <w:rsid w:val="009D34C6"/>
    <w:rsid w:val="009F567E"/>
    <w:rsid w:val="00A11A95"/>
    <w:rsid w:val="00A16200"/>
    <w:rsid w:val="00A245BD"/>
    <w:rsid w:val="00A5256B"/>
    <w:rsid w:val="00AC5A43"/>
    <w:rsid w:val="00AD7D42"/>
    <w:rsid w:val="00B16DD6"/>
    <w:rsid w:val="00BD4A96"/>
    <w:rsid w:val="00BF05D1"/>
    <w:rsid w:val="00CC0F18"/>
    <w:rsid w:val="00D0402C"/>
    <w:rsid w:val="00D708DA"/>
    <w:rsid w:val="00DB2B92"/>
    <w:rsid w:val="00DB7B82"/>
    <w:rsid w:val="00DF4E8B"/>
    <w:rsid w:val="00E15E23"/>
    <w:rsid w:val="00E27790"/>
    <w:rsid w:val="00ED2D28"/>
    <w:rsid w:val="00EF7DBE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B2A00-4A69-4658-8A9D-8067AE50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2023-10-16T12:06:00Z</cp:lastPrinted>
  <dcterms:created xsi:type="dcterms:W3CDTF">2023-02-14T08:31:00Z</dcterms:created>
  <dcterms:modified xsi:type="dcterms:W3CDTF">2023-11-30T13:57:00Z</dcterms:modified>
</cp:coreProperties>
</file>